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6E" w:rsidRPr="00E9660A" w:rsidRDefault="00AA776E" w:rsidP="00AA776E">
      <w:pPr>
        <w:spacing w:after="0" w:line="276" w:lineRule="auto"/>
        <w:ind w:firstLine="317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9660A">
        <w:rPr>
          <w:rFonts w:ascii="TH SarabunPSK" w:eastAsia="Sarabun" w:hAnsi="TH SarabunPSK" w:cs="TH SarabunPSK"/>
          <w:b/>
          <w:bCs/>
          <w:sz w:val="32"/>
          <w:szCs w:val="32"/>
          <w:cs/>
        </w:rPr>
        <w:t>ศูนย์นวัตกรรมการศึกษาแห่งมหาวิทยาลัยศิลปากร</w:t>
      </w:r>
    </w:p>
    <w:p w:rsidR="00AA776E" w:rsidRDefault="00AA776E" w:rsidP="00AA776E">
      <w:pPr>
        <w:spacing w:after="0" w:line="276" w:lineRule="auto"/>
        <w:ind w:firstLine="317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9660A">
        <w:rPr>
          <w:rFonts w:ascii="TH SarabunPSK" w:eastAsia="Sarabun" w:hAnsi="TH SarabunPSK" w:cs="TH SarabunPSK"/>
          <w:b/>
          <w:bCs/>
          <w:sz w:val="32"/>
          <w:szCs w:val="32"/>
          <w:cs/>
        </w:rPr>
        <w:t>(</w:t>
      </w:r>
      <w:r w:rsidRPr="00E9660A">
        <w:rPr>
          <w:rFonts w:ascii="TH SarabunPSK" w:eastAsia="Sarabun" w:hAnsi="TH SarabunPSK" w:cs="TH SarabunPSK"/>
          <w:b/>
          <w:bCs/>
          <w:sz w:val="32"/>
          <w:szCs w:val="32"/>
        </w:rPr>
        <w:t xml:space="preserve">Centre for Educational Innovation </w:t>
      </w:r>
      <w:proofErr w:type="spellStart"/>
      <w:r w:rsidRPr="00E9660A">
        <w:rPr>
          <w:rFonts w:ascii="TH SarabunPSK" w:eastAsia="Sarabun" w:hAnsi="TH SarabunPSK" w:cs="TH SarabunPSK"/>
          <w:b/>
          <w:bCs/>
          <w:sz w:val="32"/>
          <w:szCs w:val="32"/>
        </w:rPr>
        <w:t>Silpakorn</w:t>
      </w:r>
      <w:proofErr w:type="spellEnd"/>
      <w:r w:rsidRPr="00E9660A">
        <w:rPr>
          <w:rFonts w:ascii="TH SarabunPSK" w:eastAsia="Sarabun" w:hAnsi="TH SarabunPSK" w:cs="TH SarabunPSK"/>
          <w:b/>
          <w:bCs/>
          <w:sz w:val="32"/>
          <w:szCs w:val="32"/>
        </w:rPr>
        <w:t xml:space="preserve"> University</w:t>
      </w:r>
      <w:r w:rsidRPr="00E9660A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:rsidR="00AA776E" w:rsidRDefault="00AA776E" w:rsidP="00AA776E">
      <w:pPr>
        <w:spacing w:after="0" w:line="276" w:lineRule="auto"/>
        <w:ind w:firstLine="317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AA776E" w:rsidRPr="00AA776E" w:rsidRDefault="00AA776E" w:rsidP="00AA776E">
      <w:pPr>
        <w:tabs>
          <w:tab w:val="left" w:pos="284"/>
        </w:tabs>
        <w:spacing w:after="0" w:line="276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AA776E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ประวัติความเป็นมา</w:t>
      </w:r>
    </w:p>
    <w:p w:rsidR="00AA776E" w:rsidRPr="00AA776E" w:rsidRDefault="00AA776E" w:rsidP="00AA776E">
      <w:pPr>
        <w:spacing w:after="0" w:line="276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A776E">
        <w:rPr>
          <w:rFonts w:ascii="TH SarabunPSK" w:hAnsi="TH SarabunPSK" w:cs="TH SarabunPSK"/>
          <w:sz w:val="32"/>
          <w:szCs w:val="32"/>
          <w:cs/>
        </w:rPr>
        <w:t>ด้วยที่ประชุมสภามหาวิทยาลัยศิลปากร ครั้งที่ 8/2562 เมื่อวันที่ 14 สิงหาคม 2562 ได้มีมติเห็นชอบให้จัดตั้งศูนย์นวัตกรรมการศึกษาแห่งมหาวิทยาลัยศิลปากร และมหาวิทยาลัยศิลปากรได้ออกประกาศ เรื่อง การแบ่งหน่วยงานภายในของส่วนงานของมหาวิทยาลัยศิลปากร (ฉบับที่ 9) ลงวันที่ 11 กันยายน 2562 โดยศูนย์นวัตกรรมการศึกษาแห่งมหาวิทยาลัยศิลปากร เป็นหน่วยงานภายในระดับกองที่มีภาระหน้าที่เฉพาะหรือตามยุทธศาสตร์ของ</w:t>
      </w:r>
      <w:r w:rsidRPr="00AA776E">
        <w:rPr>
          <w:rFonts w:ascii="TH SarabunPSK" w:eastAsia="Sarabun" w:hAnsi="TH SarabunPSK" w:cs="TH SarabunPSK"/>
          <w:sz w:val="32"/>
          <w:szCs w:val="32"/>
          <w:cs/>
        </w:rPr>
        <w:t>สำนักงานอธิการบดี</w:t>
      </w:r>
      <w:r w:rsidRPr="00AA776E">
        <w:rPr>
          <w:rFonts w:ascii="TH SarabunPSK" w:eastAsia="Sarabun" w:hAnsi="TH SarabunPSK" w:cs="TH SarabunPSK"/>
          <w:sz w:val="32"/>
          <w:szCs w:val="32"/>
        </w:rPr>
        <w:tab/>
      </w:r>
    </w:p>
    <w:p w:rsidR="00AA776E" w:rsidRPr="00AA776E" w:rsidRDefault="00AA776E" w:rsidP="00AA776E">
      <w:pPr>
        <w:spacing w:after="0" w:line="276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AA776E" w:rsidRPr="00AA776E" w:rsidRDefault="00AA776E" w:rsidP="00AA776E">
      <w:pPr>
        <w:spacing w:after="0" w:line="276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A776E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ที่ตั้งของหน่วยงาน</w:t>
      </w:r>
    </w:p>
    <w:p w:rsidR="00AA776E" w:rsidRPr="00AA776E" w:rsidRDefault="00AA776E" w:rsidP="00AA776E">
      <w:pPr>
        <w:spacing w:after="0" w:line="276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AA776E">
        <w:rPr>
          <w:rFonts w:ascii="TH SarabunPSK" w:eastAsia="Sarabun" w:hAnsi="TH SarabunPSK" w:cs="TH SarabunPSK"/>
          <w:spacing w:val="-6"/>
          <w:sz w:val="32"/>
          <w:szCs w:val="32"/>
          <w:cs/>
        </w:rPr>
        <w:t xml:space="preserve">ชั้น </w:t>
      </w:r>
      <w:r w:rsidRPr="00AA776E">
        <w:rPr>
          <w:rFonts w:ascii="TH SarabunPSK" w:eastAsia="Sarabun" w:hAnsi="TH SarabunPSK" w:cs="TH SarabunPSK"/>
          <w:spacing w:val="-6"/>
          <w:sz w:val="32"/>
          <w:szCs w:val="32"/>
        </w:rPr>
        <w:t xml:space="preserve">3 </w:t>
      </w:r>
      <w:r w:rsidRPr="00AA776E">
        <w:rPr>
          <w:rFonts w:ascii="TH SarabunPSK" w:eastAsia="Sarabun" w:hAnsi="TH SarabunPSK" w:cs="TH SarabunPSK"/>
          <w:spacing w:val="-6"/>
          <w:sz w:val="32"/>
          <w:szCs w:val="32"/>
          <w:cs/>
        </w:rPr>
        <w:t>อาคารศูนย์เรียนรวมเฉลิมพระเกียรติฯ</w:t>
      </w:r>
      <w:r w:rsidRPr="00AA776E">
        <w:rPr>
          <w:rFonts w:ascii="TH SarabunPSK" w:eastAsia="Sarabun" w:hAnsi="TH SarabunPSK" w:cs="TH SarabunPSK"/>
          <w:sz w:val="32"/>
          <w:szCs w:val="32"/>
          <w:cs/>
        </w:rPr>
        <w:t xml:space="preserve"> วิทยาเขตพระราชวังสนามจันทร์</w:t>
      </w:r>
    </w:p>
    <w:p w:rsidR="00681D15" w:rsidRPr="00AA776E" w:rsidRDefault="00681D15" w:rsidP="00AA77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776E" w:rsidRPr="00AA776E" w:rsidRDefault="00AA776E" w:rsidP="00AA776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776E">
        <w:rPr>
          <w:rFonts w:ascii="TH SarabunPSK" w:eastAsia="Sarabun" w:hAnsi="TH SarabunPSK" w:cs="TH SarabunPSK"/>
          <w:b/>
          <w:bCs/>
          <w:sz w:val="32"/>
          <w:szCs w:val="32"/>
          <w:cs/>
        </w:rPr>
        <w:t>ลักษณะของหน่วยงาน</w:t>
      </w:r>
    </w:p>
    <w:p w:rsidR="00AA776E" w:rsidRPr="00AA776E" w:rsidRDefault="00AA776E" w:rsidP="00AA776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776E">
        <w:rPr>
          <w:rFonts w:ascii="TH SarabunPSK" w:eastAsia="Sarabun" w:hAnsi="TH SarabunPSK" w:cs="TH SarabunPSK"/>
          <w:sz w:val="32"/>
          <w:szCs w:val="32"/>
          <w:cs/>
        </w:rPr>
        <w:t>ศูนย์นวัตกรรมการศึกษาแห่งมหาวิทยาลัยศิลปากร (</w:t>
      </w:r>
      <w:r w:rsidRPr="00AA776E">
        <w:rPr>
          <w:rFonts w:ascii="TH SarabunPSK" w:eastAsia="Sarabun" w:hAnsi="TH SarabunPSK" w:cs="TH SarabunPSK"/>
          <w:sz w:val="32"/>
          <w:szCs w:val="32"/>
        </w:rPr>
        <w:t xml:space="preserve">Centre for Educational Innovation </w:t>
      </w:r>
      <w:proofErr w:type="spellStart"/>
      <w:r w:rsidRPr="00AA776E">
        <w:rPr>
          <w:rFonts w:ascii="TH SarabunPSK" w:eastAsia="Sarabun" w:hAnsi="TH SarabunPSK" w:cs="TH SarabunPSK"/>
          <w:spacing w:val="4"/>
          <w:sz w:val="32"/>
          <w:szCs w:val="32"/>
        </w:rPr>
        <w:t>Silpakorn</w:t>
      </w:r>
      <w:proofErr w:type="spellEnd"/>
      <w:r w:rsidRPr="00AA776E">
        <w:rPr>
          <w:rFonts w:ascii="TH SarabunPSK" w:eastAsia="Sarabun" w:hAnsi="TH SarabunPSK" w:cs="TH SarabunPSK"/>
          <w:spacing w:val="4"/>
          <w:sz w:val="32"/>
          <w:szCs w:val="32"/>
        </w:rPr>
        <w:t xml:space="preserve"> University</w:t>
      </w:r>
      <w:r w:rsidRPr="00AA776E">
        <w:rPr>
          <w:rFonts w:ascii="TH SarabunPSK" w:eastAsia="Sarabun" w:hAnsi="TH SarabunPSK" w:cs="TH SarabunPSK"/>
          <w:spacing w:val="4"/>
          <w:sz w:val="32"/>
          <w:szCs w:val="32"/>
          <w:cs/>
        </w:rPr>
        <w:t>)</w:t>
      </w:r>
      <w:r w:rsidRPr="00AA776E">
        <w:rPr>
          <w:rFonts w:ascii="TH SarabunPSK" w:eastAsia="Sarabun" w:hAnsi="TH SarabunPSK" w:cs="TH SarabunPSK"/>
          <w:color w:val="000000"/>
          <w:spacing w:val="4"/>
          <w:sz w:val="32"/>
          <w:szCs w:val="32"/>
          <w:cs/>
        </w:rPr>
        <w:t xml:space="preserve"> เป็นหน่วยงานเทียบเท่ากอง ภายใต้สำนักงานอธิการบดี มีภารกิจเฉพาะส่งเสริม</w:t>
      </w:r>
      <w:r w:rsidRPr="00AA776E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การจัดการเรียนการสอนในทุกระดับการศึกษา มีการพัฒนาคณาจารย์และบุคลากรด้านการศึกษาภายในมหาวิทยาลัยศิลปากร นอกจากนี้ยังมีภารกิจในการให้บริกา</w:t>
      </w:r>
      <w:bookmarkStart w:id="0" w:name="_GoBack"/>
      <w:bookmarkEnd w:id="0"/>
      <w:r w:rsidRPr="00AA776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รวิชาการกับบุคลากรภายนอก โดยมีนโยบายสำคัญเพื่อมุ่งสู่ความเป็นเลิศในการจัดการเรียนการสอน มุ่งหวังส่งเสริมและพัฒนาบุคลากรในการเรียนรู้ตลอดชีวิต โดยการนำนวัตกรรมและเทคโนโลยีมาใช้ในการจัดการเรียนการสอนให้เกิดประโยชน์ในการเรียนรู้อย่างสูงสุด </w:t>
      </w:r>
      <w:r w:rsidRPr="00AA776E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ตลอดจน</w:t>
      </w:r>
      <w:proofErr w:type="spellStart"/>
      <w:r w:rsidRPr="00AA776E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บูรณา</w:t>
      </w:r>
      <w:proofErr w:type="spellEnd"/>
      <w:r w:rsidRPr="00AA776E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การองค์ประกอบเพื่อให้เกิดบรรยากาศที่เอื้อต่อการเรียนรู้ของผู้เรียนมีการเชื่อมโยงการเรียนรู้ใหม่</w:t>
      </w:r>
      <w:r w:rsidRPr="00AA776E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กับความรู้เดิมด้วยเทคโนโลยี</w:t>
      </w:r>
    </w:p>
    <w:sectPr w:rsidR="00AA776E" w:rsidRPr="00AA776E" w:rsidSect="00AA776E">
      <w:type w:val="nextColumn"/>
      <w:pgSz w:w="11906" w:h="16838" w:code="9"/>
      <w:pgMar w:top="1304" w:right="1440" w:bottom="1276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6E"/>
    <w:rsid w:val="00380D33"/>
    <w:rsid w:val="00681D15"/>
    <w:rsid w:val="0069177B"/>
    <w:rsid w:val="00AA776E"/>
    <w:rsid w:val="00B63371"/>
    <w:rsid w:val="00CA3753"/>
    <w:rsid w:val="00E978BD"/>
    <w:rsid w:val="00E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6E"/>
    <w:rPr>
      <w:rFonts w:ascii="Calibri" w:eastAsia="Calibri" w:hAnsi="Calibri" w:cs="Cordia Ne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6E"/>
    <w:rPr>
      <w:rFonts w:ascii="Calibri" w:eastAsia="Calibri" w:hAnsi="Calibri" w:cs="Cordia Ne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Thapawat</dc:creator>
  <cp:keywords/>
  <dc:description/>
  <cp:lastModifiedBy>COMPUTER</cp:lastModifiedBy>
  <cp:revision>2</cp:revision>
  <dcterms:created xsi:type="dcterms:W3CDTF">2020-01-29T04:28:00Z</dcterms:created>
  <dcterms:modified xsi:type="dcterms:W3CDTF">2021-08-30T06:21:00Z</dcterms:modified>
</cp:coreProperties>
</file>